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北京住房公积金管理中心业务凭证回单</w:t>
      </w:r>
    </w:p>
    <w:p>
      <w:pPr>
        <w:spacing w:line="360" w:lineRule="exact"/>
        <w:jc w:val="center"/>
        <w:rPr>
          <w:rFonts w:hint="eastAsia" w:ascii="Arial" w:hAnsi="Arial" w:cs="Arial" w:eastAsiaTheme="minorEastAsia"/>
          <w:sz w:val="28"/>
          <w:lang w:val="de-DE" w:eastAsia="zh-CN"/>
        </w:rPr>
      </w:pPr>
      <w:bookmarkStart w:id="0" w:name="_GoBack"/>
      <w:r>
        <w:rPr>
          <w:rFonts w:ascii="Arial" w:hAnsi="Arial" w:cs="Arial"/>
          <w:sz w:val="28"/>
          <w:lang w:val="de-DE"/>
        </w:rPr>
        <w:t xml:space="preserve">Beleg für Geschäftsbearbeitung von dem Verwaltungszentrum für Wohnungsfonds in </w:t>
      </w:r>
      <w:r>
        <w:rPr>
          <w:rFonts w:hint="eastAsia" w:ascii="Arial" w:hAnsi="Arial" w:cs="Arial"/>
          <w:sz w:val="28"/>
          <w:lang w:val="de-DE" w:eastAsia="zh-CN"/>
        </w:rPr>
        <w:t>Beijing</w:t>
      </w:r>
    </w:p>
    <w:bookmarkEnd w:id="0"/>
    <w:p>
      <w:pPr>
        <w:spacing w:line="360" w:lineRule="exact"/>
        <w:jc w:val="center"/>
        <w:rPr>
          <w:rFonts w:ascii="Arial" w:hAnsi="Arial" w:cs="Arial"/>
          <w:sz w:val="28"/>
          <w:lang w:val="de-DE"/>
        </w:rPr>
      </w:pPr>
    </w:p>
    <w:p>
      <w:pPr>
        <w:tabs>
          <w:tab w:val="left" w:pos="4663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业务类型：公积金-提取事项申请</w:t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业务受理部门：海淀管理部</w:t>
      </w:r>
    </w:p>
    <w:p>
      <w:pPr>
        <w:tabs>
          <w:tab w:val="left" w:pos="4663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Geschäftsart: Wohnungsfonds – Entnahmeantrag</w:t>
      </w:r>
    </w:p>
    <w:p>
      <w:pPr>
        <w:tabs>
          <w:tab w:val="left" w:pos="4663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Bearbeitungsabteilung: Haidian-Verwaltung</w:t>
      </w:r>
    </w:p>
    <w:p>
      <w:pPr>
        <w:tabs>
          <w:tab w:val="left" w:pos="4663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业务流水号：2019072602003532</w:t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 xml:space="preserve">业务操作员：haidian01   </w:t>
      </w:r>
    </w:p>
    <w:p>
      <w:pPr>
        <w:tabs>
          <w:tab w:val="left" w:pos="4663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Geschäfts-Lfd.Nr.: 2019072602003532  Sachbearbeiter: haidian01</w:t>
      </w:r>
    </w:p>
    <w:p>
      <w:pPr>
        <w:tabs>
          <w:tab w:val="left" w:pos="4663"/>
        </w:tabs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YW201900068060</w:t>
      </w:r>
    </w:p>
    <w:p>
      <w:pPr>
        <w:tabs>
          <w:tab w:val="left" w:pos="4663"/>
        </w:tabs>
        <w:jc w:val="left"/>
        <w:rPr>
          <w:rFonts w:ascii="Arial" w:hAnsi="Arial" w:cs="Arial"/>
          <w:sz w:val="28"/>
          <w:u w:val="single"/>
          <w:lang w:val="de-DE"/>
        </w:rPr>
      </w:pPr>
      <w:r>
        <w:rPr>
          <w:rFonts w:ascii="Arial" w:hAnsi="Arial" w:cs="Arial"/>
          <w:sz w:val="28"/>
          <w:u w:val="single"/>
          <w:lang w:val="de-DE"/>
        </w:rPr>
        <w:t xml:space="preserve">                                                            </w:t>
      </w:r>
    </w:p>
    <w:p>
      <w:pPr>
        <w:tabs>
          <w:tab w:val="left" w:pos="4663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提取记录单号：6672249</w:t>
      </w:r>
    </w:p>
    <w:p>
      <w:pPr>
        <w:tabs>
          <w:tab w:val="left" w:pos="4663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Entnahmeaufzeichnungs-Nr.: 6672249</w:t>
      </w:r>
    </w:p>
    <w:p>
      <w:pPr>
        <w:tabs>
          <w:tab w:val="left" w:pos="2470"/>
          <w:tab w:val="left" w:pos="5682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姓名：</w:t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证件类型：</w:t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证件号码：</w:t>
      </w:r>
    </w:p>
    <w:p>
      <w:pPr>
        <w:tabs>
          <w:tab w:val="left" w:pos="2470"/>
          <w:tab w:val="left" w:pos="5682"/>
        </w:tabs>
        <w:spacing w:line="360" w:lineRule="exact"/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4"/>
          <w:lang w:val="de-DE"/>
        </w:rPr>
        <w:t>Name: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>Ausweisart: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>Ausweis-Nr.:</w:t>
      </w:r>
    </w:p>
    <w:p>
      <w:pPr>
        <w:tabs>
          <w:tab w:val="left" w:pos="4719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提取原因：</w:t>
      </w:r>
      <w:r>
        <w:rPr>
          <w:rFonts w:ascii="Arial" w:hAnsi="Arial" w:cs="Arial"/>
          <w:sz w:val="28"/>
          <w:lang w:val="de-DE"/>
        </w:rPr>
        <w:tab/>
      </w:r>
      <w:r>
        <w:rPr>
          <w:rFonts w:hint="eastAsia" w:ascii="Arial" w:hAnsi="Arial" w:cs="Arial"/>
          <w:sz w:val="28"/>
          <w:lang w:val="en-US" w:eastAsia="zh-CN"/>
        </w:rPr>
        <w:t xml:space="preserve">   </w:t>
      </w:r>
      <w:r>
        <w:rPr>
          <w:rFonts w:ascii="Arial" w:hAnsi="Arial" w:cs="Arial"/>
          <w:sz w:val="28"/>
          <w:lang w:val="de-DE"/>
        </w:rPr>
        <w:t>提取限额（元）：</w:t>
      </w:r>
    </w:p>
    <w:p>
      <w:pPr>
        <w:tabs>
          <w:tab w:val="left" w:pos="4719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Entnahmeanlass:</w:t>
      </w:r>
      <w:r>
        <w:rPr>
          <w:rFonts w:hint="eastAsia" w:ascii="Arial" w:hAnsi="Arial" w:cs="Arial"/>
          <w:sz w:val="24"/>
          <w:lang w:val="en-US" w:eastAsia="zh-CN"/>
        </w:rPr>
        <w:t xml:space="preserve">                           </w:t>
      </w:r>
      <w:r>
        <w:rPr>
          <w:rFonts w:ascii="Arial" w:hAnsi="Arial" w:cs="Arial"/>
          <w:sz w:val="24"/>
          <w:lang w:val="de-DE"/>
        </w:rPr>
        <w:t>Entnahmegrenzbetrag (Yuan):</w:t>
      </w:r>
    </w:p>
    <w:p>
      <w:pPr>
        <w:tabs>
          <w:tab w:val="left" w:pos="4719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申请销户提取事项：</w:t>
      </w:r>
    </w:p>
    <w:p>
      <w:pPr>
        <w:tabs>
          <w:tab w:val="left" w:pos="4719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Entnahme wegen Kontoschließung:</w:t>
      </w:r>
    </w:p>
    <w:p>
      <w:pPr>
        <w:tabs>
          <w:tab w:val="left" w:pos="4719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联名卡或其他银行卡的开户银行：</w:t>
      </w:r>
    </w:p>
    <w:p>
      <w:pPr>
        <w:tabs>
          <w:tab w:val="left" w:pos="4719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Bank von Co-Branding-Karte oder einer anderen Bankkarte:</w:t>
      </w:r>
    </w:p>
    <w:p>
      <w:pPr>
        <w:tabs>
          <w:tab w:val="left" w:pos="4719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联名卡或其他银行卡的卡号：</w:t>
      </w:r>
    </w:p>
    <w:p>
      <w:pPr>
        <w:tabs>
          <w:tab w:val="left" w:pos="4719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Kontonummer von Co-Branding-Karte oder einer anderen Bankkarte:</w:t>
      </w:r>
    </w:p>
    <w:p>
      <w:pPr>
        <w:tabs>
          <w:tab w:val="left" w:pos="4719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初审人员：haidian01</w:t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复审人员：</w:t>
      </w:r>
    </w:p>
    <w:p>
      <w:pPr>
        <w:tabs>
          <w:tab w:val="left" w:pos="4719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Primärprüfer: haidian01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>Sekundärprüfer:</w:t>
      </w:r>
    </w:p>
    <w:p>
      <w:pPr>
        <w:tabs>
          <w:tab w:val="left" w:pos="4719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初审意见：初审通过</w:t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复审意见：</w:t>
      </w:r>
    </w:p>
    <w:p>
      <w:pPr>
        <w:tabs>
          <w:tab w:val="left" w:pos="4719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Primärkommentar: genehmigt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>Sekundärkommentar:</w:t>
      </w:r>
    </w:p>
    <w:p>
      <w:pPr>
        <w:tabs>
          <w:tab w:val="left" w:pos="4719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初审时间：2019-07-26</w:t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复审时间：</w:t>
      </w:r>
    </w:p>
    <w:p>
      <w:pPr>
        <w:tabs>
          <w:tab w:val="left" w:pos="4719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Primärprüfdatum: 26. Jul. 2019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>Sekundärprüfdatum:</w:t>
      </w:r>
    </w:p>
    <w:p>
      <w:pPr>
        <w:tabs>
          <w:tab w:val="left" w:pos="4719"/>
        </w:tabs>
        <w:rPr>
          <w:rFonts w:ascii="Arial" w:hAnsi="Arial" w:cs="Arial"/>
          <w:sz w:val="28"/>
          <w:lang w:val="de-DE"/>
        </w:rPr>
      </w:pPr>
    </w:p>
    <w:p>
      <w:pPr>
        <w:tabs>
          <w:tab w:val="left" w:pos="4719"/>
        </w:tabs>
        <w:rPr>
          <w:rFonts w:ascii="Arial" w:hAnsi="Arial" w:cs="Arial"/>
          <w:sz w:val="28"/>
          <w:lang w:val="de-DE"/>
        </w:rPr>
      </w:pPr>
    </w:p>
    <w:p>
      <w:pPr>
        <w:tabs>
          <w:tab w:val="left" w:pos="4719"/>
        </w:tabs>
        <w:rPr>
          <w:rFonts w:ascii="Arial" w:hAnsi="Arial" w:cs="Arial"/>
          <w:sz w:val="28"/>
          <w:u w:val="single"/>
          <w:lang w:val="de-DE"/>
        </w:rPr>
      </w:pPr>
      <w:r>
        <w:rPr>
          <w:rFonts w:ascii="Arial" w:hAnsi="Arial" w:cs="Arial"/>
          <w:sz w:val="28"/>
          <w:lang w:val="de-DE"/>
        </w:rPr>
        <w:t>本人已核对以上信息，确认无误。 经办人签字：</w:t>
      </w:r>
      <w:r>
        <w:rPr>
          <w:rFonts w:ascii="Arial" w:hAnsi="Arial" w:cs="Arial"/>
          <w:sz w:val="28"/>
          <w:u w:val="single"/>
          <w:lang w:val="de-DE"/>
        </w:rPr>
        <w:t xml:space="preserve">               </w:t>
      </w:r>
    </w:p>
    <w:p>
      <w:pPr>
        <w:tabs>
          <w:tab w:val="left" w:pos="4719"/>
        </w:tabs>
        <w:spacing w:line="360" w:lineRule="exac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Ich habe die obenstehenden Informationen bereits überprüft und hiermit bestätige ich deren Korrektheit.  Unterschrift des Sachbearbeiters:</w:t>
      </w:r>
      <w:r>
        <w:rPr>
          <w:rFonts w:ascii="Arial" w:hAnsi="Arial" w:cs="Arial"/>
          <w:sz w:val="24"/>
          <w:u w:val="single"/>
          <w:lang w:val="de-DE"/>
        </w:rPr>
        <w:t xml:space="preserve">               </w:t>
      </w:r>
    </w:p>
    <w:p>
      <w:pPr>
        <w:tabs>
          <w:tab w:val="left" w:pos="4663"/>
        </w:tabs>
        <w:jc w:val="left"/>
        <w:rPr>
          <w:rFonts w:ascii="Arial" w:hAnsi="Arial" w:cs="Arial"/>
          <w:sz w:val="28"/>
          <w:u w:val="single"/>
          <w:lang w:val="de-DE"/>
        </w:rPr>
      </w:pPr>
      <w:r>
        <w:rPr>
          <w:rFonts w:ascii="Arial" w:hAnsi="Arial" w:cs="Arial"/>
          <w:sz w:val="28"/>
          <w:u w:val="single"/>
          <w:lang w:val="de-DE"/>
        </w:rPr>
        <w:t xml:space="preserve">                                                            </w:t>
      </w:r>
    </w:p>
    <w:p>
      <w:pPr>
        <w:tabs>
          <w:tab w:val="left" w:pos="4719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业务受理日期：2019年07月26日   第1页 共1页    单据打印日期：2019年07月26日</w:t>
      </w:r>
    </w:p>
    <w:p>
      <w:pPr>
        <w:tabs>
          <w:tab w:val="left" w:pos="4719"/>
        </w:tabs>
        <w:rPr>
          <w:rFonts w:ascii="Arial" w:hAnsi="Arial" w:cs="Arial"/>
          <w:sz w:val="20"/>
          <w:lang w:val="de-DE"/>
        </w:rPr>
      </w:pPr>
      <w:r>
        <w:rPr>
          <w:rFonts w:hint="eastAsia" w:ascii="Arial" w:hAnsi="Arial" w:cs="Arial"/>
          <w:sz w:val="20"/>
          <w:lang w:val="de-DE"/>
        </w:rPr>
        <w:t xml:space="preserve">Empfangsdatum: 26. Jul. 2019       Seite 1/1       </w:t>
      </w:r>
      <w:r>
        <w:rPr>
          <w:rFonts w:ascii="Arial" w:hAnsi="Arial" w:cs="Arial"/>
          <w:sz w:val="20"/>
          <w:lang w:val="de-DE"/>
        </w:rPr>
        <w:t>D</w:t>
      </w:r>
      <w:r>
        <w:rPr>
          <w:rFonts w:hint="eastAsia" w:ascii="Arial" w:hAnsi="Arial" w:cs="Arial"/>
          <w:sz w:val="20"/>
          <w:lang w:val="de-DE"/>
        </w:rPr>
        <w:t>ruckdatum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hint="eastAsia" w:ascii="Arial" w:hAnsi="Arial" w:cs="Arial"/>
          <w:sz w:val="20"/>
          <w:lang w:val="de-DE"/>
        </w:rPr>
        <w:t>des</w:t>
      </w:r>
      <w:r>
        <w:rPr>
          <w:rFonts w:ascii="Arial" w:hAnsi="Arial" w:cs="Arial"/>
          <w:sz w:val="20"/>
          <w:lang w:val="de-DE"/>
        </w:rPr>
        <w:t xml:space="preserve"> Belegs: </w:t>
      </w:r>
      <w:r>
        <w:rPr>
          <w:rFonts w:hint="eastAsia" w:ascii="Arial" w:hAnsi="Arial" w:cs="Arial"/>
          <w:sz w:val="20"/>
          <w:lang w:val="de-DE"/>
        </w:rPr>
        <w:t>26. Jul. 2019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60"/>
    <w:rsid w:val="0005627E"/>
    <w:rsid w:val="000C61F3"/>
    <w:rsid w:val="000E01F2"/>
    <w:rsid w:val="00280F19"/>
    <w:rsid w:val="003B7E50"/>
    <w:rsid w:val="004513D2"/>
    <w:rsid w:val="00635B60"/>
    <w:rsid w:val="009B44DB"/>
    <w:rsid w:val="00A15B31"/>
    <w:rsid w:val="00A45A36"/>
    <w:rsid w:val="00EB5AB7"/>
    <w:rsid w:val="2E4466D6"/>
    <w:rsid w:val="33E34805"/>
    <w:rsid w:val="7F6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1142</Characters>
  <Lines>9</Lines>
  <Paragraphs>2</Paragraphs>
  <TotalTime>1</TotalTime>
  <ScaleCrop>false</ScaleCrop>
  <LinksUpToDate>false</LinksUpToDate>
  <CharactersWithSpaces>1340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2020-07-22T20:25:00Z</dcterms:created>
  <dc:creator>Windows 用户</dc:creator>
  <cp:lastModifiedBy>Adilä</cp:lastModifiedBy>
  <dcterms:modified xsi:type="dcterms:W3CDTF">2020-10-16T09:16:38Z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